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9F" w:rsidRPr="00B54C7D" w:rsidRDefault="00690E9F" w:rsidP="00C041E6">
      <w:pPr>
        <w:spacing w:before="100" w:beforeAutospacing="1" w:after="100" w:afterAutospacing="1" w:line="240" w:lineRule="auto"/>
        <w:outlineLvl w:val="4"/>
        <w:rPr>
          <w:rFonts w:ascii="Times New Roman" w:hAnsi="Times New Roman"/>
        </w:rPr>
      </w:pPr>
    </w:p>
    <w:p w:rsidR="00690E9F" w:rsidRPr="00B54C7D" w:rsidRDefault="00690E9F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  <w:r w:rsidRPr="00B54C7D">
        <w:rPr>
          <w:rStyle w:val="1"/>
          <w:rFonts w:ascii="Times New Roman" w:hAnsi="Times New Roman"/>
          <w:b/>
          <w:sz w:val="32"/>
          <w:szCs w:val="32"/>
        </w:rPr>
        <w:t>АДМИНИСТРАЦИЯ</w:t>
      </w:r>
    </w:p>
    <w:p w:rsidR="00690E9F" w:rsidRPr="00B54C7D" w:rsidRDefault="00690E9F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  <w:r>
        <w:rPr>
          <w:rStyle w:val="1"/>
          <w:rFonts w:ascii="Times New Roman" w:hAnsi="Times New Roman"/>
          <w:b/>
          <w:sz w:val="32"/>
          <w:szCs w:val="32"/>
        </w:rPr>
        <w:t>НОВОПОСЕЛЕНОВСКОГО</w:t>
      </w:r>
      <w:r w:rsidRPr="00B54C7D">
        <w:rPr>
          <w:rStyle w:val="1"/>
          <w:rFonts w:ascii="Times New Roman" w:hAnsi="Times New Roman"/>
          <w:b/>
          <w:sz w:val="32"/>
          <w:szCs w:val="32"/>
        </w:rPr>
        <w:t xml:space="preserve"> СЕЛЬСОВЕТА</w:t>
      </w:r>
    </w:p>
    <w:p w:rsidR="00690E9F" w:rsidRPr="00B54C7D" w:rsidRDefault="00690E9F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  <w:r w:rsidRPr="00B54C7D">
        <w:rPr>
          <w:rStyle w:val="1"/>
          <w:rFonts w:ascii="Times New Roman" w:hAnsi="Times New Roman"/>
          <w:b/>
          <w:sz w:val="32"/>
          <w:szCs w:val="32"/>
        </w:rPr>
        <w:t>КУРСКОГО РАЙОНА</w:t>
      </w:r>
    </w:p>
    <w:p w:rsidR="00690E9F" w:rsidRPr="00B54C7D" w:rsidRDefault="00690E9F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</w:p>
    <w:p w:rsidR="00690E9F" w:rsidRPr="00B54C7D" w:rsidRDefault="00690E9F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  <w:r w:rsidRPr="00B54C7D">
        <w:rPr>
          <w:rStyle w:val="1"/>
          <w:rFonts w:ascii="Times New Roman" w:hAnsi="Times New Roman"/>
          <w:b/>
          <w:sz w:val="32"/>
          <w:szCs w:val="32"/>
        </w:rPr>
        <w:t>ПОСТАНОВЛЕНИЕ</w:t>
      </w:r>
    </w:p>
    <w:p w:rsidR="00690E9F" w:rsidRPr="00B54C7D" w:rsidRDefault="00690E9F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</w:p>
    <w:p w:rsidR="00690E9F" w:rsidRPr="00B54C7D" w:rsidRDefault="00C041E6" w:rsidP="00690E9F">
      <w:pPr>
        <w:pStyle w:val="10"/>
        <w:jc w:val="center"/>
        <w:rPr>
          <w:rStyle w:val="1"/>
          <w:rFonts w:ascii="Times New Roman" w:hAnsi="Times New Roman"/>
          <w:b/>
          <w:sz w:val="32"/>
          <w:szCs w:val="32"/>
        </w:rPr>
      </w:pPr>
      <w:r>
        <w:rPr>
          <w:rStyle w:val="1"/>
          <w:rFonts w:ascii="Times New Roman" w:hAnsi="Times New Roman"/>
          <w:b/>
          <w:sz w:val="32"/>
          <w:szCs w:val="32"/>
        </w:rPr>
        <w:t>от 12 апреля  2021 № 107</w:t>
      </w: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432F83" w:rsidRDefault="00690E9F" w:rsidP="00690E9F">
      <w:pPr>
        <w:pStyle w:val="western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rFonts w:ascii="Helvetica" w:hAnsi="Helvetica" w:cs="Helvetica"/>
          <w:color w:val="444444"/>
          <w:sz w:val="32"/>
          <w:szCs w:val="32"/>
        </w:rPr>
      </w:pPr>
      <w:r w:rsidRPr="00432F83">
        <w:rPr>
          <w:b/>
          <w:bCs/>
          <w:color w:val="000000"/>
          <w:sz w:val="32"/>
          <w:szCs w:val="32"/>
          <w:bdr w:val="none" w:sz="0" w:space="0" w:color="auto" w:frame="1"/>
        </w:rPr>
        <w:t xml:space="preserve">Об определении мест и способов сжигания мусора, травы, листвы и иных отходов, материалов или изделий на территории муниципального образования </w:t>
      </w:r>
      <w:r>
        <w:rPr>
          <w:b/>
          <w:bCs/>
          <w:color w:val="000000"/>
          <w:sz w:val="32"/>
          <w:szCs w:val="32"/>
          <w:bdr w:val="none" w:sz="0" w:space="0" w:color="auto" w:frame="1"/>
        </w:rPr>
        <w:t>«</w:t>
      </w:r>
      <w:proofErr w:type="spellStart"/>
      <w:r>
        <w:rPr>
          <w:b/>
          <w:bCs/>
          <w:color w:val="000000"/>
          <w:sz w:val="32"/>
          <w:szCs w:val="32"/>
          <w:bdr w:val="none" w:sz="0" w:space="0" w:color="auto" w:frame="1"/>
        </w:rPr>
        <w:t>Новопоселеновский</w:t>
      </w:r>
      <w:proofErr w:type="spellEnd"/>
      <w:r>
        <w:rPr>
          <w:b/>
          <w:bCs/>
          <w:color w:val="000000"/>
          <w:sz w:val="32"/>
          <w:szCs w:val="32"/>
          <w:bdr w:val="none" w:sz="0" w:space="0" w:color="auto" w:frame="1"/>
        </w:rPr>
        <w:t xml:space="preserve"> сельсовет» Курского района Курской области </w:t>
      </w:r>
    </w:p>
    <w:p w:rsidR="00690E9F" w:rsidRPr="00B54C7D" w:rsidRDefault="00690E9F" w:rsidP="00690E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0E9F" w:rsidRDefault="00690E9F" w:rsidP="00690E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2F8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21.12.1994 № 69-ФЗ «О пожарной безопасности», Постановление Правительства РФ от 16 сентября 2020 г. N 1479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F83">
        <w:rPr>
          <w:rFonts w:ascii="Times New Roman" w:hAnsi="Times New Roman" w:cs="Times New Roman"/>
          <w:sz w:val="28"/>
          <w:szCs w:val="28"/>
        </w:rPr>
        <w:t>″О</w:t>
      </w:r>
      <w:proofErr w:type="gramEnd"/>
      <w:r w:rsidRPr="00432F83">
        <w:rPr>
          <w:rFonts w:ascii="Times New Roman" w:hAnsi="Times New Roman" w:cs="Times New Roman"/>
          <w:sz w:val="28"/>
          <w:szCs w:val="28"/>
        </w:rPr>
        <w:t xml:space="preserve">б утверждении Правил противопожарного режима в Российской Федерации», в целях повышения противопожарной устойчивости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 w:rsidRPr="00432F83">
        <w:rPr>
          <w:rFonts w:ascii="Times New Roman" w:hAnsi="Times New Roman" w:cs="Times New Roman"/>
          <w:sz w:val="28"/>
          <w:szCs w:val="28"/>
        </w:rPr>
        <w:t>, а также для очистки и во избежание захламления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4C7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54C7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</w:p>
    <w:p w:rsidR="00690E9F" w:rsidRPr="00B54C7D" w:rsidRDefault="00690E9F" w:rsidP="00690E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2F83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B54C7D">
        <w:rPr>
          <w:rFonts w:ascii="Times New Roman" w:hAnsi="Times New Roman" w:cs="Times New Roman"/>
          <w:sz w:val="28"/>
          <w:szCs w:val="28"/>
        </w:rPr>
        <w:t>: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2F83">
        <w:rPr>
          <w:rFonts w:ascii="Times New Roman" w:hAnsi="Times New Roman" w:cs="Times New Roman"/>
          <w:b w:val="0"/>
          <w:sz w:val="28"/>
          <w:szCs w:val="28"/>
        </w:rPr>
        <w:t>1.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ab/>
        <w:t xml:space="preserve">На землях общего пользования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сельсовет» Курского района Курской области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 xml:space="preserve"> запрещается разводить костры, сжигать мусор, траву, листу и иные отходы, материалы или изделия, кроме мест и способами, установленных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 xml:space="preserve">дминистрацией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Курского района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2F83">
        <w:rPr>
          <w:rFonts w:ascii="Times New Roman" w:hAnsi="Times New Roman" w:cs="Times New Roman"/>
          <w:b w:val="0"/>
          <w:sz w:val="28"/>
          <w:szCs w:val="28"/>
        </w:rPr>
        <w:t>2.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ab/>
        <w:t>Определить местом для сжигания мусора, травы, листвы и иных отходов, материалов или изделий следующие территории: в зоне индивидуальной жилой застройки на территории населённых пунктов при наличии специально оборудованных мест с соблюдением правил пожарной безопасности;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2F83">
        <w:rPr>
          <w:rFonts w:ascii="Times New Roman" w:hAnsi="Times New Roman" w:cs="Times New Roman"/>
          <w:b w:val="0"/>
          <w:sz w:val="28"/>
          <w:szCs w:val="28"/>
        </w:rPr>
        <w:t>3.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ab/>
        <w:t xml:space="preserve">Установить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способ сжигания мусора, травы, 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>листвы, остатков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2F83">
        <w:rPr>
          <w:rFonts w:ascii="Times New Roman" w:hAnsi="Times New Roman" w:cs="Times New Roman"/>
          <w:b w:val="0"/>
          <w:sz w:val="28"/>
          <w:szCs w:val="28"/>
        </w:rPr>
        <w:t>деревянных предметов и иных отходов, материалов или изделий — открытый костер.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>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— от хвойного леса или отдельно растущих хвойных деревьев и молодняка и 30 метров — от лиственного леса или отдельно рас</w:t>
      </w:r>
      <w:r>
        <w:rPr>
          <w:rFonts w:ascii="Times New Roman" w:hAnsi="Times New Roman" w:cs="Times New Roman"/>
          <w:b w:val="0"/>
          <w:sz w:val="28"/>
          <w:szCs w:val="28"/>
        </w:rPr>
        <w:t>тущих групп лиственных деревьев.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Т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>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противопожарной, минерализованной пол</w:t>
      </w:r>
      <w:r>
        <w:rPr>
          <w:rFonts w:ascii="Times New Roman" w:hAnsi="Times New Roman" w:cs="Times New Roman"/>
          <w:b w:val="0"/>
          <w:sz w:val="28"/>
          <w:szCs w:val="28"/>
        </w:rPr>
        <w:t>осой шириной не менее 0,5 метра.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>ицо, исп</w:t>
      </w:r>
      <w:r>
        <w:rPr>
          <w:rFonts w:ascii="Times New Roman" w:hAnsi="Times New Roman" w:cs="Times New Roman"/>
          <w:b w:val="0"/>
          <w:sz w:val="28"/>
          <w:szCs w:val="28"/>
        </w:rPr>
        <w:t>ользующее открытый огонь, должно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 xml:space="preserve"> быть обеспечен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 xml:space="preserve"> инвентарем для тушения пожара: ведро, лопата, бочка с водой, ящик с песком — для локализации и ликвидации горения, а также мобильным средством связи для вызова подразделения пожарной охраны.</w:t>
      </w:r>
    </w:p>
    <w:p w:rsidR="00690E9F" w:rsidRPr="00432F83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2F83">
        <w:rPr>
          <w:rFonts w:ascii="Times New Roman" w:hAnsi="Times New Roman" w:cs="Times New Roman"/>
          <w:b w:val="0"/>
          <w:sz w:val="28"/>
          <w:szCs w:val="28"/>
        </w:rPr>
        <w:t>Сжигание мусора, травы, листвы, остатков деревянных предметов и иных отходов, материалов или изделий производить при скорости ветра, не превышающей значение 5 метров в секунду;</w:t>
      </w:r>
    </w:p>
    <w:p w:rsidR="00690E9F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>.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ab/>
        <w:t xml:space="preserve">Настоящее постановление не распространяет свое действие в период введения особого противопожарного режима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сельсовет» Курского района Курской области.</w:t>
      </w:r>
    </w:p>
    <w:p w:rsidR="00690E9F" w:rsidRPr="00B54C7D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432F8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Pr="00432F83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432F83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оставляю за собой.</w:t>
      </w:r>
    </w:p>
    <w:p w:rsidR="00690E9F" w:rsidRPr="00B54C7D" w:rsidRDefault="00690E9F" w:rsidP="00690E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7B97">
        <w:rPr>
          <w:rFonts w:ascii="Times New Roman" w:hAnsi="Times New Roman" w:cs="Times New Roman"/>
          <w:b w:val="0"/>
          <w:sz w:val="28"/>
          <w:szCs w:val="28"/>
        </w:rPr>
        <w:t>6.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54C7D">
        <w:rPr>
          <w:rFonts w:ascii="Times New Roman" w:hAnsi="Times New Roman" w:cs="Times New Roman"/>
          <w:b w:val="0"/>
          <w:sz w:val="28"/>
          <w:szCs w:val="28"/>
        </w:rPr>
        <w:t>Постановление вступает в силу со дня его подписания и подлежит обнародованию.</w:t>
      </w: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54C7D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proofErr w:type="spellEnd"/>
      <w:r w:rsidRPr="00B54C7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54C7D">
        <w:rPr>
          <w:rFonts w:ascii="Times New Roman" w:eastAsia="Calibri" w:hAnsi="Times New Roman" w:cs="Times New Roman"/>
          <w:sz w:val="28"/>
          <w:szCs w:val="28"/>
        </w:rPr>
        <w:t xml:space="preserve">Курского района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И.Г.Бирюков</w:t>
      </w:r>
      <w:r w:rsidRPr="00B54C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E9F" w:rsidRPr="00B54C7D" w:rsidRDefault="00690E9F" w:rsidP="00690E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13B6" w:rsidRDefault="00C041E6"/>
    <w:sectPr w:rsidR="00E113B6" w:rsidSect="00E0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E9F"/>
    <w:rsid w:val="001651E2"/>
    <w:rsid w:val="002153AE"/>
    <w:rsid w:val="00497836"/>
    <w:rsid w:val="00690E9F"/>
    <w:rsid w:val="00C041E6"/>
    <w:rsid w:val="00D165DB"/>
    <w:rsid w:val="00E0179A"/>
    <w:rsid w:val="00F4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90E9F"/>
  </w:style>
  <w:style w:type="paragraph" w:customStyle="1" w:styleId="10">
    <w:name w:val="Обычный1"/>
    <w:rsid w:val="00690E9F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ConsPlusNormal">
    <w:name w:val="ConsPlusNormal"/>
    <w:rsid w:val="00690E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690E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69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2021-04-12T12:31:00Z</cp:lastPrinted>
  <dcterms:created xsi:type="dcterms:W3CDTF">2021-03-16T06:14:00Z</dcterms:created>
  <dcterms:modified xsi:type="dcterms:W3CDTF">2021-04-12T12:31:00Z</dcterms:modified>
</cp:coreProperties>
</file>